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BDD959" w14:textId="09253FAB" w:rsidR="003A1ED8" w:rsidRPr="004E7AAF" w:rsidRDefault="001373BA" w:rsidP="004E7AAF">
      <w:pPr>
        <w:pStyle w:val="Heading1"/>
        <w:jc w:val="center"/>
        <w:rPr>
          <w:u w:val="single"/>
        </w:rPr>
      </w:pPr>
      <w:r>
        <w:rPr>
          <w:u w:val="single"/>
        </w:rPr>
        <w:t xml:space="preserve">1378 - </w:t>
      </w:r>
      <w:r w:rsidRPr="001373BA">
        <w:rPr>
          <w:u w:val="single"/>
        </w:rPr>
        <w:t>Microfluidic Mixing Platform</w:t>
      </w:r>
    </w:p>
    <w:p w14:paraId="2164052B" w14:textId="68BB5D80" w:rsidR="000A6C9F" w:rsidRDefault="00B962AC" w:rsidP="0089028C">
      <w:pPr>
        <w:pStyle w:val="Heading2"/>
        <w:numPr>
          <w:ilvl w:val="0"/>
          <w:numId w:val="0"/>
        </w:numPr>
      </w:pPr>
      <w:r>
        <w:t>Response to Tender</w:t>
      </w:r>
    </w:p>
    <w:p w14:paraId="01078CFD" w14:textId="77777777" w:rsidR="00FE42B8" w:rsidRPr="00B32E04" w:rsidRDefault="00FE42B8" w:rsidP="00FE42B8">
      <w:r>
        <w:t xml:space="preserve">Please confirm, by ticking the box below, which lot your submission relates too? </w:t>
      </w:r>
    </w:p>
    <w:p w14:paraId="76FEF6BA" w14:textId="4802A0E1" w:rsidR="001373BA" w:rsidRPr="00FE42B8" w:rsidRDefault="00FE42B8" w:rsidP="001373BA">
      <w:pPr>
        <w:rPr>
          <w:b/>
        </w:rPr>
      </w:pPr>
      <w:r w:rsidRPr="00FE42B8">
        <w:rPr>
          <w:b/>
        </w:rPr>
        <w:t>Lot 1</w:t>
      </w:r>
      <w:r w:rsidRPr="00FE42B8">
        <w:rPr>
          <w:b/>
        </w:rPr>
        <w:t xml:space="preserve"> – </w:t>
      </w:r>
      <w:r w:rsidRPr="00FE42B8">
        <w:rPr>
          <w:b/>
        </w:rPr>
        <w:t>Multi</w:t>
      </w:r>
      <w:r>
        <w:rPr>
          <w:b/>
        </w:rPr>
        <w:t xml:space="preserve"> Instrument Mixing Platform</w:t>
      </w:r>
      <w:r>
        <w:rPr>
          <w:b/>
        </w:rPr>
        <w:t xml:space="preserve"> </w:t>
      </w:r>
      <w:sdt>
        <w:sdtPr>
          <w:id w:val="-1060472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Pr="00262DBA">
        <w:rPr>
          <w:b/>
        </w:rPr>
        <w:t xml:space="preserve">Lot 2 </w:t>
      </w:r>
      <w:r>
        <w:rPr>
          <w:b/>
        </w:rPr>
        <w:t xml:space="preserve">– </w:t>
      </w:r>
      <w:r w:rsidRPr="000324F3">
        <w:rPr>
          <w:b/>
        </w:rPr>
        <w:t>Single Instrument Mixing Platform</w:t>
      </w:r>
      <w:r>
        <w:rPr>
          <w:b/>
        </w:rPr>
        <w:t xml:space="preserve"> </w:t>
      </w:r>
      <w:sdt>
        <w:sdtPr>
          <w:id w:val="-175835704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p>
    <w:p w14:paraId="15270217" w14:textId="68439885" w:rsidR="000A6C9F" w:rsidRDefault="00D67135" w:rsidP="005C51C1">
      <w:pPr>
        <w:pStyle w:val="Heading3"/>
      </w:pPr>
      <w:r>
        <w:t>Evaluation Q1</w:t>
      </w:r>
      <w:r w:rsidR="009773C2">
        <w:t xml:space="preserve"> - </w:t>
      </w:r>
      <w:r w:rsidR="001373BA">
        <w:t>Specification</w:t>
      </w:r>
    </w:p>
    <w:p w14:paraId="1487DA11" w14:textId="783BB31E" w:rsidR="005C51C1" w:rsidRDefault="005C51C1" w:rsidP="00D67135">
      <w:r>
        <w:t xml:space="preserve">In their response to the tender, bidders should </w:t>
      </w:r>
      <w:r w:rsidR="001373BA">
        <w:t xml:space="preserve">complete the </w:t>
      </w:r>
      <w:r w:rsidR="001373BA" w:rsidRPr="001373BA">
        <w:rPr>
          <w:b/>
        </w:rPr>
        <w:t>1378 - URS</w:t>
      </w:r>
      <w:r w:rsidR="001373BA">
        <w:t xml:space="preserve"> document (Please complete 2 copies if you are providing a submission for both lots). </w:t>
      </w:r>
    </w:p>
    <w:tbl>
      <w:tblPr>
        <w:tblStyle w:val="TableGrid"/>
        <w:tblW w:w="0" w:type="auto"/>
        <w:tblLook w:val="04A0" w:firstRow="1" w:lastRow="0" w:firstColumn="1" w:lastColumn="0" w:noHBand="0" w:noVBand="1"/>
      </w:tblPr>
      <w:tblGrid>
        <w:gridCol w:w="562"/>
        <w:gridCol w:w="8505"/>
        <w:gridCol w:w="1129"/>
      </w:tblGrid>
      <w:tr w:rsidR="00D40B9B" w14:paraId="188A7967" w14:textId="77777777" w:rsidTr="00D40B9B">
        <w:tc>
          <w:tcPr>
            <w:tcW w:w="562" w:type="dxa"/>
            <w:vAlign w:val="center"/>
          </w:tcPr>
          <w:p w14:paraId="3AC56A02" w14:textId="77777777" w:rsidR="00D40B9B" w:rsidRDefault="00D40B9B" w:rsidP="00D40B9B">
            <w:pPr>
              <w:jc w:val="center"/>
              <w:rPr>
                <w:b/>
              </w:rPr>
            </w:pPr>
            <w:r>
              <w:rPr>
                <w:b/>
              </w:rPr>
              <w:t>Q1</w:t>
            </w:r>
          </w:p>
        </w:tc>
        <w:tc>
          <w:tcPr>
            <w:tcW w:w="8505" w:type="dxa"/>
            <w:vAlign w:val="center"/>
          </w:tcPr>
          <w:p w14:paraId="4280B288" w14:textId="77777777" w:rsidR="00D40B9B" w:rsidRDefault="00D40B9B" w:rsidP="00D40B9B">
            <w:pPr>
              <w:jc w:val="center"/>
              <w:rPr>
                <w:b/>
              </w:rPr>
            </w:pPr>
          </w:p>
        </w:tc>
        <w:tc>
          <w:tcPr>
            <w:tcW w:w="1129" w:type="dxa"/>
            <w:vAlign w:val="center"/>
          </w:tcPr>
          <w:p w14:paraId="5E4DE325" w14:textId="77777777" w:rsidR="00D40B9B" w:rsidRPr="00D40B9B" w:rsidRDefault="00D40B9B" w:rsidP="00D40B9B">
            <w:pPr>
              <w:pStyle w:val="NoSpacing"/>
              <w:jc w:val="center"/>
              <w:rPr>
                <w:b/>
              </w:rPr>
            </w:pPr>
            <w:r w:rsidRPr="00D40B9B">
              <w:rPr>
                <w:b/>
              </w:rPr>
              <w:t>0 - 5</w:t>
            </w:r>
          </w:p>
          <w:p w14:paraId="6D0FF72D" w14:textId="2EE0D531" w:rsidR="00D40B9B" w:rsidRDefault="001373BA" w:rsidP="00D40B9B">
            <w:pPr>
              <w:pStyle w:val="NoSpacing"/>
              <w:jc w:val="center"/>
            </w:pPr>
            <w:r>
              <w:t>40</w:t>
            </w:r>
            <w:r w:rsidR="00D67135">
              <w:t>%</w:t>
            </w:r>
          </w:p>
        </w:tc>
      </w:tr>
    </w:tbl>
    <w:p w14:paraId="1360283B" w14:textId="77777777" w:rsidR="00D40B9B" w:rsidRDefault="00D40B9B" w:rsidP="00465A8D">
      <w:pPr>
        <w:rPr>
          <w:b/>
        </w:rPr>
      </w:pPr>
    </w:p>
    <w:p w14:paraId="6AF421AB" w14:textId="226446C1" w:rsidR="00465A8D" w:rsidRPr="00D40B9B" w:rsidRDefault="00D67135" w:rsidP="00465A8D">
      <w:pPr>
        <w:rPr>
          <w:b/>
        </w:rPr>
      </w:pPr>
      <w:r>
        <w:rPr>
          <w:b/>
        </w:rPr>
        <w:t xml:space="preserve">Evaluation Q1 will account for </w:t>
      </w:r>
      <w:r w:rsidR="001373BA">
        <w:rPr>
          <w:b/>
        </w:rPr>
        <w:t>40</w:t>
      </w:r>
      <w:r w:rsidR="00465A8D" w:rsidRPr="00D40B9B">
        <w:rPr>
          <w:b/>
        </w:rPr>
        <w:t>% of the evaluation score.</w:t>
      </w:r>
    </w:p>
    <w:p w14:paraId="32BC8CD7" w14:textId="2DDED102" w:rsidR="005C51C1" w:rsidRDefault="00D67135" w:rsidP="005C51C1">
      <w:pPr>
        <w:pStyle w:val="Heading3"/>
      </w:pPr>
      <w:r>
        <w:t>Evaluation Q2</w:t>
      </w:r>
      <w:r w:rsidR="009773C2">
        <w:t xml:space="preserve"> </w:t>
      </w:r>
      <w:r w:rsidR="001373BA">
        <w:t>–</w:t>
      </w:r>
      <w:r w:rsidR="009773C2">
        <w:t xml:space="preserve"> </w:t>
      </w:r>
      <w:r w:rsidR="001373BA">
        <w:t>Lead Time</w:t>
      </w:r>
    </w:p>
    <w:p w14:paraId="0673E75B" w14:textId="573B7C5D" w:rsidR="00CB5DC5" w:rsidRDefault="00465A8D" w:rsidP="00D67135">
      <w:r>
        <w:t xml:space="preserve">In response to the tender, please </w:t>
      </w:r>
      <w:r w:rsidR="00C55D03">
        <w:t xml:space="preserve">provide the lead time for the delivery of the proposed equipment. CPI would expect a lead time of between 8-12 weeks. </w:t>
      </w:r>
    </w:p>
    <w:tbl>
      <w:tblPr>
        <w:tblStyle w:val="TableGrid"/>
        <w:tblW w:w="0" w:type="auto"/>
        <w:tblLook w:val="04A0" w:firstRow="1" w:lastRow="0" w:firstColumn="1" w:lastColumn="0" w:noHBand="0" w:noVBand="1"/>
      </w:tblPr>
      <w:tblGrid>
        <w:gridCol w:w="562"/>
        <w:gridCol w:w="8505"/>
        <w:gridCol w:w="1129"/>
      </w:tblGrid>
      <w:tr w:rsidR="00DA68D6" w14:paraId="2A482454" w14:textId="77777777" w:rsidTr="00C0178D">
        <w:tc>
          <w:tcPr>
            <w:tcW w:w="562" w:type="dxa"/>
            <w:vAlign w:val="center"/>
          </w:tcPr>
          <w:p w14:paraId="3A74B09E" w14:textId="783E7FB9" w:rsidR="00DA68D6" w:rsidRDefault="00B82AC7" w:rsidP="00C0178D">
            <w:pPr>
              <w:jc w:val="center"/>
              <w:rPr>
                <w:b/>
              </w:rPr>
            </w:pPr>
            <w:r>
              <w:rPr>
                <w:b/>
              </w:rPr>
              <w:t>Q2</w:t>
            </w:r>
          </w:p>
        </w:tc>
        <w:tc>
          <w:tcPr>
            <w:tcW w:w="8505" w:type="dxa"/>
            <w:vAlign w:val="center"/>
          </w:tcPr>
          <w:p w14:paraId="29A8700C" w14:textId="77777777" w:rsidR="00DA68D6" w:rsidRDefault="00DA68D6" w:rsidP="00C0178D">
            <w:pPr>
              <w:jc w:val="center"/>
              <w:rPr>
                <w:b/>
              </w:rPr>
            </w:pPr>
          </w:p>
        </w:tc>
        <w:tc>
          <w:tcPr>
            <w:tcW w:w="1129" w:type="dxa"/>
            <w:vAlign w:val="center"/>
          </w:tcPr>
          <w:p w14:paraId="3DDF3D3F" w14:textId="77777777" w:rsidR="00DA68D6" w:rsidRPr="00D40B9B" w:rsidRDefault="00DA68D6" w:rsidP="00C0178D">
            <w:pPr>
              <w:pStyle w:val="NoSpacing"/>
              <w:jc w:val="center"/>
              <w:rPr>
                <w:b/>
              </w:rPr>
            </w:pPr>
            <w:r w:rsidRPr="00D40B9B">
              <w:rPr>
                <w:b/>
              </w:rPr>
              <w:t>0 - 5</w:t>
            </w:r>
          </w:p>
          <w:p w14:paraId="383D7F44" w14:textId="476CD8A9" w:rsidR="00DA68D6" w:rsidRDefault="001373BA" w:rsidP="00C0178D">
            <w:pPr>
              <w:pStyle w:val="NoSpacing"/>
              <w:jc w:val="center"/>
            </w:pPr>
            <w:r>
              <w:t>15</w:t>
            </w:r>
            <w:r w:rsidR="00DA68D6">
              <w:t>%</w:t>
            </w:r>
          </w:p>
        </w:tc>
      </w:tr>
    </w:tbl>
    <w:p w14:paraId="2611D74A" w14:textId="77777777" w:rsidR="00D40B9B" w:rsidRDefault="00D40B9B" w:rsidP="00345533">
      <w:pPr>
        <w:rPr>
          <w:b/>
        </w:rPr>
      </w:pPr>
    </w:p>
    <w:p w14:paraId="157CEF07" w14:textId="066C185E" w:rsidR="00465A8D" w:rsidRDefault="00D67135" w:rsidP="00345533">
      <w:pPr>
        <w:rPr>
          <w:b/>
        </w:rPr>
      </w:pPr>
      <w:r>
        <w:rPr>
          <w:b/>
        </w:rPr>
        <w:t xml:space="preserve">Evaluation Q2 will account for </w:t>
      </w:r>
      <w:r w:rsidR="001373BA">
        <w:rPr>
          <w:b/>
        </w:rPr>
        <w:t>15</w:t>
      </w:r>
      <w:r w:rsidR="00345533" w:rsidRPr="00D40B9B">
        <w:rPr>
          <w:b/>
        </w:rPr>
        <w:t>% of the evaluation score.</w:t>
      </w:r>
      <w:r w:rsidR="00465A8D" w:rsidRPr="00D40B9B">
        <w:rPr>
          <w:b/>
        </w:rPr>
        <w:t xml:space="preserve"> </w:t>
      </w:r>
    </w:p>
    <w:p w14:paraId="0C99DA70" w14:textId="0C0E70C0" w:rsidR="001373BA" w:rsidRDefault="001373BA" w:rsidP="001373BA">
      <w:pPr>
        <w:pStyle w:val="Heading3"/>
      </w:pPr>
      <w:r>
        <w:t>Evaluation Q3 – After Sales</w:t>
      </w:r>
    </w:p>
    <w:p w14:paraId="1D86908E" w14:textId="77777777" w:rsidR="00C55D03" w:rsidRDefault="00C55D03" w:rsidP="00C55D03">
      <w:r>
        <w:t>In response to the tender, please explain in the answer box below:</w:t>
      </w:r>
    </w:p>
    <w:p w14:paraId="4E64606A" w14:textId="79388683" w:rsidR="00C55D03" w:rsidRDefault="00C55D03" w:rsidP="00C55D03">
      <w:pPr>
        <w:pStyle w:val="ListParagraph"/>
        <w:numPr>
          <w:ilvl w:val="0"/>
          <w:numId w:val="29"/>
        </w:numPr>
      </w:pPr>
      <w:proofErr w:type="gramStart"/>
      <w:r>
        <w:t>Your</w:t>
      </w:r>
      <w:proofErr w:type="gramEnd"/>
      <w:r>
        <w:t xml:space="preserve"> after sales Service.</w:t>
      </w:r>
    </w:p>
    <w:p w14:paraId="7BD3B1A0" w14:textId="2BC35677" w:rsidR="00C55D03" w:rsidRDefault="00C55D03" w:rsidP="00C55D03">
      <w:pPr>
        <w:pStyle w:val="ListParagraph"/>
        <w:numPr>
          <w:ilvl w:val="0"/>
          <w:numId w:val="29"/>
        </w:numPr>
      </w:pPr>
      <w:r>
        <w:t>The service support and maintenance packages available.</w:t>
      </w:r>
    </w:p>
    <w:p w14:paraId="03522F48" w14:textId="782CA685" w:rsidR="00C55D03" w:rsidRDefault="00C55D03" w:rsidP="00C55D03">
      <w:pPr>
        <w:pStyle w:val="ListParagraph"/>
        <w:numPr>
          <w:ilvl w:val="0"/>
          <w:numId w:val="29"/>
        </w:numPr>
      </w:pPr>
      <w:r>
        <w:t xml:space="preserve">Software support available for the equipment provided. </w:t>
      </w:r>
    </w:p>
    <w:p w14:paraId="02EC7CDB" w14:textId="37DE0268" w:rsidR="00C55D03" w:rsidRDefault="00C55D03" w:rsidP="00C55D03">
      <w:pPr>
        <w:pStyle w:val="ListParagraph"/>
        <w:numPr>
          <w:ilvl w:val="0"/>
          <w:numId w:val="29"/>
        </w:numPr>
      </w:pPr>
      <w:r>
        <w:t>Typical Spares/Consumables (Product list is preferred) with lead times and prices.</w:t>
      </w:r>
    </w:p>
    <w:p w14:paraId="055DA540" w14:textId="6FD8DEE2" w:rsidR="001373BA" w:rsidRDefault="00C55D03" w:rsidP="00C55D03">
      <w:pPr>
        <w:pStyle w:val="ListParagraph"/>
        <w:numPr>
          <w:ilvl w:val="0"/>
          <w:numId w:val="29"/>
        </w:numPr>
      </w:pPr>
      <w:r>
        <w:t>Ordering process for consumables and account support.</w:t>
      </w:r>
    </w:p>
    <w:tbl>
      <w:tblPr>
        <w:tblStyle w:val="TableGrid"/>
        <w:tblW w:w="0" w:type="auto"/>
        <w:tblLook w:val="04A0" w:firstRow="1" w:lastRow="0" w:firstColumn="1" w:lastColumn="0" w:noHBand="0" w:noVBand="1"/>
      </w:tblPr>
      <w:tblGrid>
        <w:gridCol w:w="562"/>
        <w:gridCol w:w="8505"/>
        <w:gridCol w:w="1129"/>
      </w:tblGrid>
      <w:tr w:rsidR="001373BA" w14:paraId="608CC3CD" w14:textId="77777777" w:rsidTr="00A303D8">
        <w:tc>
          <w:tcPr>
            <w:tcW w:w="562" w:type="dxa"/>
            <w:vAlign w:val="center"/>
          </w:tcPr>
          <w:p w14:paraId="74994251" w14:textId="77777777" w:rsidR="001373BA" w:rsidRDefault="001373BA" w:rsidP="00A303D8">
            <w:pPr>
              <w:jc w:val="center"/>
              <w:rPr>
                <w:b/>
              </w:rPr>
            </w:pPr>
            <w:r>
              <w:rPr>
                <w:b/>
              </w:rPr>
              <w:t>Q2</w:t>
            </w:r>
          </w:p>
        </w:tc>
        <w:tc>
          <w:tcPr>
            <w:tcW w:w="8505" w:type="dxa"/>
            <w:vAlign w:val="center"/>
          </w:tcPr>
          <w:p w14:paraId="369214DD" w14:textId="77777777" w:rsidR="001373BA" w:rsidRDefault="001373BA" w:rsidP="00A303D8">
            <w:pPr>
              <w:jc w:val="center"/>
              <w:rPr>
                <w:b/>
              </w:rPr>
            </w:pPr>
          </w:p>
        </w:tc>
        <w:tc>
          <w:tcPr>
            <w:tcW w:w="1129" w:type="dxa"/>
            <w:vAlign w:val="center"/>
          </w:tcPr>
          <w:p w14:paraId="1D372A72" w14:textId="77777777" w:rsidR="001373BA" w:rsidRPr="00D40B9B" w:rsidRDefault="001373BA" w:rsidP="00A303D8">
            <w:pPr>
              <w:pStyle w:val="NoSpacing"/>
              <w:jc w:val="center"/>
              <w:rPr>
                <w:b/>
              </w:rPr>
            </w:pPr>
            <w:r w:rsidRPr="00D40B9B">
              <w:rPr>
                <w:b/>
              </w:rPr>
              <w:t>0 - 5</w:t>
            </w:r>
          </w:p>
          <w:p w14:paraId="686407D1" w14:textId="3C8F6973" w:rsidR="001373BA" w:rsidRDefault="001373BA" w:rsidP="00A303D8">
            <w:pPr>
              <w:pStyle w:val="NoSpacing"/>
              <w:jc w:val="center"/>
            </w:pPr>
            <w:r>
              <w:t>5%</w:t>
            </w:r>
          </w:p>
        </w:tc>
      </w:tr>
    </w:tbl>
    <w:p w14:paraId="13407860" w14:textId="77777777" w:rsidR="001373BA" w:rsidRDefault="001373BA" w:rsidP="001373BA">
      <w:pPr>
        <w:rPr>
          <w:b/>
        </w:rPr>
      </w:pPr>
    </w:p>
    <w:p w14:paraId="2B56B9BE" w14:textId="1D014821" w:rsidR="001373BA" w:rsidRDefault="001373BA" w:rsidP="001373BA">
      <w:pPr>
        <w:rPr>
          <w:b/>
        </w:rPr>
      </w:pPr>
      <w:r>
        <w:rPr>
          <w:b/>
        </w:rPr>
        <w:t>Evaluation Q</w:t>
      </w:r>
      <w:r w:rsidR="00C55D03">
        <w:rPr>
          <w:b/>
        </w:rPr>
        <w:t>3</w:t>
      </w:r>
      <w:r>
        <w:rPr>
          <w:b/>
        </w:rPr>
        <w:t xml:space="preserve"> will account for 5</w:t>
      </w:r>
      <w:r w:rsidRPr="00D40B9B">
        <w:rPr>
          <w:b/>
        </w:rPr>
        <w:t xml:space="preserve">% of the evaluation score. </w:t>
      </w:r>
    </w:p>
    <w:p w14:paraId="18A2D2EB" w14:textId="77777777" w:rsidR="00C55D03" w:rsidRDefault="00C55D03" w:rsidP="001373BA">
      <w:pPr>
        <w:rPr>
          <w:b/>
        </w:rPr>
      </w:pPr>
      <w:bookmarkStart w:id="0" w:name="_GoBack"/>
      <w:bookmarkEnd w:id="0"/>
    </w:p>
    <w:p w14:paraId="6758EA00" w14:textId="77777777" w:rsidR="005C51C1" w:rsidRDefault="005C51C1" w:rsidP="005C51C1">
      <w:pPr>
        <w:pStyle w:val="Heading3"/>
      </w:pPr>
      <w:r>
        <w:lastRenderedPageBreak/>
        <w:t>Pricing</w:t>
      </w:r>
    </w:p>
    <w:p w14:paraId="591600B4" w14:textId="563A7E04" w:rsidR="00D67135" w:rsidRDefault="00345533" w:rsidP="009666D1">
      <w:r>
        <w:t xml:space="preserve">In response to the tender, please </w:t>
      </w:r>
      <w:r w:rsidR="001373BA">
        <w:t>complete the pricing schedule document</w:t>
      </w:r>
      <w:r w:rsidR="00C55D03">
        <w:t xml:space="preserve"> providing prices for your proposed equipment and expected consumable running costs for 2 years usage. </w:t>
      </w:r>
    </w:p>
    <w:p w14:paraId="2DEA0A75" w14:textId="1E7B332C" w:rsidR="00297742" w:rsidRPr="00C55D03" w:rsidRDefault="00D67135" w:rsidP="00C55D03">
      <w:pPr>
        <w:rPr>
          <w:b/>
        </w:rPr>
      </w:pPr>
      <w:r>
        <w:rPr>
          <w:b/>
        </w:rPr>
        <w:t xml:space="preserve">Pricing will account for </w:t>
      </w:r>
      <w:r w:rsidR="001373BA">
        <w:rPr>
          <w:b/>
        </w:rPr>
        <w:t>40</w:t>
      </w:r>
      <w:r w:rsidR="00345533" w:rsidRPr="00D40B9B">
        <w:rPr>
          <w:b/>
        </w:rPr>
        <w:t>% of the evaluation score.</w:t>
      </w:r>
    </w:p>
    <w:p w14:paraId="568C083A" w14:textId="77777777" w:rsidR="00C55D03" w:rsidRDefault="00C55D03" w:rsidP="00297742">
      <w:pPr>
        <w:pStyle w:val="Ref-Lvl1"/>
        <w:numPr>
          <w:ilvl w:val="0"/>
          <w:numId w:val="0"/>
        </w:numPr>
        <w:sectPr w:rsidR="00C55D03"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pPr>
    </w:p>
    <w:p w14:paraId="75C7147F" w14:textId="6DD66FCD" w:rsidR="00297742" w:rsidRDefault="00297742" w:rsidP="00297742">
      <w:pPr>
        <w:pStyle w:val="Ref-Lvl1"/>
        <w:numPr>
          <w:ilvl w:val="0"/>
          <w:numId w:val="0"/>
        </w:numPr>
      </w:pPr>
      <w:r>
        <w:lastRenderedPageBreak/>
        <w:t>Binding Offer</w:t>
      </w:r>
    </w:p>
    <w:p w14:paraId="716A46DE" w14:textId="721AF7CA" w:rsidR="00297742" w:rsidRDefault="00297742" w:rsidP="00297742">
      <w:pPr>
        <w:pStyle w:val="NoSpacing"/>
      </w:pPr>
      <w:r w:rsidRPr="000C5F9C">
        <w:rPr>
          <w:b/>
          <w:color w:val="005190"/>
        </w:rPr>
        <w:t>Tender For:</w:t>
      </w:r>
      <w:r>
        <w:t xml:space="preserve"> </w:t>
      </w:r>
      <w:r>
        <w:tab/>
      </w:r>
      <w:r>
        <w:tab/>
      </w:r>
      <w:r w:rsidR="00C55D03" w:rsidRPr="00C55D03">
        <w:t>Microfluidic Mixing Platform</w:t>
      </w:r>
    </w:p>
    <w:p w14:paraId="0A313595" w14:textId="5AC82EA2" w:rsidR="00297742" w:rsidRDefault="00297742" w:rsidP="00297742">
      <w:r w:rsidRPr="000C5F9C">
        <w:rPr>
          <w:b/>
          <w:color w:val="005190"/>
        </w:rPr>
        <w:t>Tender Ref number:</w:t>
      </w:r>
      <w:r>
        <w:t xml:space="preserve"> </w:t>
      </w:r>
      <w:r>
        <w:tab/>
      </w:r>
      <w:r w:rsidR="00C55D03">
        <w:t>1378</w:t>
      </w:r>
    </w:p>
    <w:p w14:paraId="1CE150ED" w14:textId="77777777" w:rsidR="00297742" w:rsidRDefault="00297742" w:rsidP="00297742">
      <w:pPr>
        <w:pStyle w:val="Heading2"/>
      </w:pPr>
      <w:r>
        <w:t>Declaration of Binding Offer</w:t>
      </w:r>
    </w:p>
    <w:p w14:paraId="0AEA45A1" w14:textId="77777777" w:rsidR="00297742" w:rsidRDefault="00297742" w:rsidP="00297742">
      <w:r>
        <w:t xml:space="preserve">All of the information provided in the Tender Response, and in particular in the Binding Offer is true to the best of my/our knowledge and I/we understand that if this information is found to be false our bid may be excluded and any contracts entered into may be cancelled. </w:t>
      </w:r>
    </w:p>
    <w:p w14:paraId="587DE76F" w14:textId="77777777" w:rsidR="00297742" w:rsidRDefault="00297742" w:rsidP="00297742">
      <w:r>
        <w:t>I/We have read the documents within the Tender Pack, which we have examined, understand and accept and we offer to supply the goods and/or services specified on the basis set out below, at the rates or prices quoted, and we hereby agree that our tender is a legally Binding Offer, which upon acceptance in writing by CPI shall form a legally binding contract between us and CPI on the basis set out in Paragraph 2 “Agreed Contract” below.</w:t>
      </w:r>
    </w:p>
    <w:p w14:paraId="71248522" w14:textId="77777777" w:rsidR="00297742" w:rsidRDefault="00297742" w:rsidP="00297742">
      <w:pPr>
        <w:pStyle w:val="Heading2"/>
      </w:pPr>
      <w:r>
        <w:t>Agreed Contract</w:t>
      </w:r>
    </w:p>
    <w:p w14:paraId="21145434" w14:textId="77777777" w:rsidR="00297742" w:rsidRDefault="00297742" w:rsidP="00297742">
      <w:r>
        <w:t>We agree that this tender and the contract which will result from it, if we are successful, shall be made up of the provisions within this document, and in addition to, content contained within the documents listed below:</w:t>
      </w:r>
    </w:p>
    <w:p w14:paraId="23EF0344" w14:textId="77777777" w:rsidR="00297742" w:rsidRDefault="00297742" w:rsidP="00297742">
      <w:pPr>
        <w:pStyle w:val="ListParagraph"/>
        <w:numPr>
          <w:ilvl w:val="0"/>
          <w:numId w:val="17"/>
        </w:numPr>
      </w:pPr>
      <w:r>
        <w:t>Invitation to Tender</w:t>
      </w:r>
      <w:r>
        <w:tab/>
      </w:r>
      <w:r>
        <w:tab/>
      </w:r>
    </w:p>
    <w:p w14:paraId="235D2045" w14:textId="77777777" w:rsidR="00297742" w:rsidRDefault="00297742" w:rsidP="00297742">
      <w:pPr>
        <w:pStyle w:val="ListParagraph"/>
        <w:numPr>
          <w:ilvl w:val="0"/>
          <w:numId w:val="17"/>
        </w:numPr>
      </w:pPr>
      <w:r>
        <w:rPr>
          <w:color w:val="auto"/>
        </w:rPr>
        <w:t xml:space="preserve">Instructions/Information &amp; Additional </w:t>
      </w:r>
      <w:r w:rsidRPr="00792550">
        <w:rPr>
          <w:color w:val="auto"/>
        </w:rPr>
        <w:t>to Tenderers</w:t>
      </w:r>
      <w:r>
        <w:rPr>
          <w:color w:val="auto"/>
        </w:rPr>
        <w:t xml:space="preserve"> </w:t>
      </w:r>
      <w:r>
        <w:t>(contained within this document or any additional ones)</w:t>
      </w:r>
    </w:p>
    <w:p w14:paraId="46ABC55E" w14:textId="77777777" w:rsidR="00297742" w:rsidRDefault="00297742" w:rsidP="00297742">
      <w:pPr>
        <w:pStyle w:val="ListParagraph"/>
        <w:numPr>
          <w:ilvl w:val="0"/>
          <w:numId w:val="17"/>
        </w:numPr>
      </w:pPr>
      <w:r>
        <w:t>The Specification (contained within this document and/or any additional ones)</w:t>
      </w:r>
      <w:r>
        <w:tab/>
      </w:r>
    </w:p>
    <w:p w14:paraId="46BF79DF" w14:textId="77777777" w:rsidR="00297742" w:rsidRDefault="00297742" w:rsidP="00297742">
      <w:pPr>
        <w:pStyle w:val="ListParagraph"/>
        <w:numPr>
          <w:ilvl w:val="0"/>
          <w:numId w:val="17"/>
        </w:numPr>
      </w:pPr>
      <w:r>
        <w:t>Binding Offer including Declarations contained within it</w:t>
      </w:r>
    </w:p>
    <w:p w14:paraId="060D50E9" w14:textId="77777777" w:rsidR="00297742" w:rsidRDefault="00297742" w:rsidP="00297742">
      <w:pPr>
        <w:pStyle w:val="ListParagraph"/>
        <w:numPr>
          <w:ilvl w:val="0"/>
          <w:numId w:val="17"/>
        </w:numPr>
      </w:pPr>
      <w:r>
        <w:t>Response to Tender (completed sections of this document or comprising of other submitted documents.)</w:t>
      </w:r>
    </w:p>
    <w:p w14:paraId="47E5A547" w14:textId="77777777" w:rsidR="00297742" w:rsidRDefault="00297742" w:rsidP="00297742">
      <w:pPr>
        <w:pStyle w:val="ListParagraph"/>
        <w:numPr>
          <w:ilvl w:val="0"/>
          <w:numId w:val="17"/>
        </w:numPr>
      </w:pPr>
      <w:r>
        <w:t xml:space="preserve">Pricing Schedule (contained within this document and/or any additional ones) </w:t>
      </w:r>
    </w:p>
    <w:p w14:paraId="50027C31" w14:textId="77777777" w:rsidR="00297742" w:rsidRDefault="00297742" w:rsidP="00297742">
      <w:pPr>
        <w:pStyle w:val="ListParagraph"/>
        <w:numPr>
          <w:ilvl w:val="0"/>
          <w:numId w:val="17"/>
        </w:numPr>
      </w:pPr>
      <w:r>
        <w:t xml:space="preserve">The CONTRACTUAL TERMS </w:t>
      </w:r>
    </w:p>
    <w:p w14:paraId="0A63571E" w14:textId="77777777" w:rsidR="00297742" w:rsidRPr="00071472" w:rsidRDefault="00297742" w:rsidP="00297742">
      <w:pPr>
        <w:pStyle w:val="ListParagraph"/>
        <w:numPr>
          <w:ilvl w:val="0"/>
          <w:numId w:val="17"/>
        </w:numPr>
      </w:pPr>
      <w:r w:rsidRPr="00071472">
        <w:t>CPI Purchase Order</w:t>
      </w:r>
    </w:p>
    <w:p w14:paraId="2011E248" w14:textId="77777777" w:rsidR="00297742" w:rsidRDefault="00297742" w:rsidP="00297742">
      <w:r>
        <w:t xml:space="preserve">all of which shall apply to the successful tender to the exclusion of any other contractual terms and conditions, including but not limited to any terms and conditions which we purport to apply to our supply of goods and/or services whether in the Response to Tender, or more generally, or otherwise in any way. </w:t>
      </w:r>
    </w:p>
    <w:p w14:paraId="6922A976" w14:textId="77777777" w:rsidR="00297742" w:rsidRDefault="00297742" w:rsidP="00297742">
      <w:r>
        <w:t>We agree that any other terms or conditions of contract or any general reservations which we submit or which emanate from us in connection with this tender or with any contract resulting from this tender shall not be applicable to the contract, unless specifically agreed prior to contract award/commencement and agreed in writing by all parties.</w:t>
      </w:r>
    </w:p>
    <w:p w14:paraId="71CC14BE" w14:textId="77777777" w:rsidR="00297742" w:rsidRDefault="00297742" w:rsidP="00297742">
      <w:r>
        <w:t xml:space="preserve">Where a model contract is set out in the CONTRACTUAL TERMS we agree that if we are successful with this tender, we shall promptly after the final award of the contract execute such model contract without requesting amendment, and agree that until such model contract is prepared and executed, this tender if accepted by CPI shall constitute a binding contract as set out above. </w:t>
      </w:r>
    </w:p>
    <w:p w14:paraId="3D44A70C" w14:textId="77777777" w:rsidR="00297742" w:rsidRDefault="00297742" w:rsidP="00297742">
      <w:pPr>
        <w:pStyle w:val="Heading2"/>
      </w:pPr>
      <w:r>
        <w:t>Law</w:t>
      </w:r>
    </w:p>
    <w:p w14:paraId="0DC9521A" w14:textId="77777777" w:rsidR="00297742" w:rsidRDefault="00297742" w:rsidP="00297742">
      <w:r>
        <w:lastRenderedPageBreak/>
        <w:t>We agree that any contract that may result from this tender shall be subject to the law of England.</w:t>
      </w:r>
    </w:p>
    <w:p w14:paraId="7F5F61A5" w14:textId="77777777" w:rsidR="00297742" w:rsidRDefault="00297742" w:rsidP="00297742">
      <w:pPr>
        <w:pStyle w:val="Heading2"/>
      </w:pPr>
      <w:r>
        <w:t xml:space="preserve">Declaration of Interest and Bona Fide Tender </w:t>
      </w:r>
    </w:p>
    <w:p w14:paraId="0931EB9C" w14:textId="77777777" w:rsidR="00297742" w:rsidRDefault="00297742" w:rsidP="00297742">
      <w:r w:rsidRPr="00031C14">
        <w:t>We, the undersigned, in submitting a tender/bid/quotation in respect of tender reference above</w:t>
      </w:r>
      <w:r>
        <w:t>, confirm t</w:t>
      </w:r>
      <w:r w:rsidRPr="00031C14">
        <w:t>hat</w:t>
      </w:r>
      <w:r>
        <w:t>;</w:t>
      </w:r>
    </w:p>
    <w:p w14:paraId="5B286C1A" w14:textId="77777777" w:rsidR="00297742" w:rsidRDefault="00297742" w:rsidP="00297742">
      <w:pPr>
        <w:spacing w:after="120" w:line="240" w:lineRule="auto"/>
      </w:pPr>
      <w:r w:rsidRPr="00031C14">
        <w:t xml:space="preserve">We </w:t>
      </w:r>
      <w:r w:rsidRPr="00031C14">
        <w:rPr>
          <w:b/>
          <w:u w:val="single"/>
        </w:rPr>
        <w:t>do / do</w:t>
      </w:r>
      <w:r w:rsidRPr="00031C14">
        <w:rPr>
          <w:u w:val="single"/>
        </w:rPr>
        <w:t xml:space="preserve"> </w:t>
      </w:r>
      <w:r w:rsidRPr="00031C14">
        <w:rPr>
          <w:b/>
          <w:u w:val="single"/>
        </w:rPr>
        <w:t>not</w:t>
      </w:r>
      <w:r w:rsidRPr="004A6AF3">
        <w:rPr>
          <w:b/>
          <w:color w:val="FF0000"/>
          <w:u w:val="single"/>
        </w:rPr>
        <w:t>*</w:t>
      </w:r>
      <w:r w:rsidRPr="00031C14">
        <w:t xml:space="preserve"> have any conflict of interest in connection to the tender requirements. </w:t>
      </w:r>
    </w:p>
    <w:p w14:paraId="38C816A2" w14:textId="77777777" w:rsidR="00297742" w:rsidRPr="001B3840" w:rsidRDefault="00297742" w:rsidP="00297742">
      <w:pPr>
        <w:rPr>
          <w:b/>
          <w:i/>
          <w:color w:val="7F7F7F" w:themeColor="text1" w:themeTint="80"/>
          <w:sz w:val="16"/>
          <w:szCs w:val="16"/>
        </w:rPr>
      </w:pPr>
      <w:r w:rsidRPr="004A6AF3">
        <w:rPr>
          <w:b/>
          <w:i/>
          <w:color w:val="FF0000"/>
          <w:sz w:val="16"/>
          <w:szCs w:val="16"/>
        </w:rPr>
        <w:t>*please delete where applicable</w:t>
      </w:r>
      <w:r w:rsidRPr="001B3840">
        <w:rPr>
          <w:b/>
          <w:i/>
          <w:color w:val="7F7F7F" w:themeColor="text1" w:themeTint="80"/>
          <w:sz w:val="16"/>
          <w:szCs w:val="16"/>
        </w:rPr>
        <w:t xml:space="preserve">. </w:t>
      </w:r>
    </w:p>
    <w:p w14:paraId="6F1921FC" w14:textId="77777777" w:rsidR="00297742" w:rsidRPr="00031C14" w:rsidRDefault="00297742" w:rsidP="00297742">
      <w:r w:rsidRPr="00031C14">
        <w:t xml:space="preserve">If you have stated that you </w:t>
      </w:r>
      <w:r w:rsidRPr="00031C14">
        <w:rPr>
          <w:b/>
        </w:rPr>
        <w:t>do</w:t>
      </w:r>
      <w:r w:rsidRPr="00031C14">
        <w:t xml:space="preserve"> have a conflict of interest that we would need to consider in relation to this contract and procurement process, please provide details in the box below of the full names of all CPI personnel that this relates to, the relationship, and the number of years that this relationship has been in existence for:-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297742" w:rsidRPr="00031C14" w14:paraId="6B5F862F" w14:textId="77777777" w:rsidTr="00C0178D">
        <w:trPr>
          <w:trHeight w:val="554"/>
        </w:trPr>
        <w:tc>
          <w:tcPr>
            <w:tcW w:w="9923" w:type="dxa"/>
            <w:shd w:val="clear" w:color="auto" w:fill="auto"/>
          </w:tcPr>
          <w:p w14:paraId="3239B849" w14:textId="77777777" w:rsidR="00297742" w:rsidRPr="00031C14" w:rsidRDefault="00297742" w:rsidP="00C0178D"/>
        </w:tc>
      </w:tr>
    </w:tbl>
    <w:p w14:paraId="4AABA5B8" w14:textId="77777777" w:rsidR="00297742" w:rsidRPr="00031C14" w:rsidRDefault="00297742" w:rsidP="00297742">
      <w:pPr>
        <w:numPr>
          <w:ilvl w:val="0"/>
          <w:numId w:val="21"/>
        </w:numPr>
        <w:spacing w:before="120"/>
      </w:pPr>
      <w:r w:rsidRPr="00031C14">
        <w:t xml:space="preserve">as </w:t>
      </w:r>
      <w:r>
        <w:t xml:space="preserve">we </w:t>
      </w:r>
      <w:r w:rsidRPr="00031C14">
        <w:t xml:space="preserve">have declared above that </w:t>
      </w:r>
      <w:r>
        <w:t xml:space="preserve">we </w:t>
      </w:r>
      <w:r w:rsidRPr="00031C14">
        <w:rPr>
          <w:b/>
        </w:rPr>
        <w:t>do not</w:t>
      </w:r>
      <w:r w:rsidRPr="00031C14">
        <w:t xml:space="preserve"> have any conflict of interest as at the date below, </w:t>
      </w:r>
      <w:r>
        <w:t xml:space="preserve">we </w:t>
      </w:r>
      <w:r w:rsidRPr="00031C14">
        <w:t xml:space="preserve">hereby agree that </w:t>
      </w:r>
      <w:r>
        <w:t>we</w:t>
      </w:r>
      <w:r w:rsidRPr="00031C14">
        <w:t xml:space="preserve"> will inform CPI, without delay, of any situation constituting a conflict of interest or could give rise to a conflict of interest;</w:t>
      </w:r>
    </w:p>
    <w:p w14:paraId="36016C5F" w14:textId="77777777" w:rsidR="00297742" w:rsidRPr="00031C14" w:rsidRDefault="00297742" w:rsidP="00297742">
      <w:pPr>
        <w:numPr>
          <w:ilvl w:val="0"/>
          <w:numId w:val="20"/>
        </w:numPr>
      </w:pPr>
      <w:r w:rsidRPr="00031C14">
        <w:t xml:space="preserve">that </w:t>
      </w:r>
      <w:r>
        <w:t>we</w:t>
      </w:r>
      <w:r w:rsidRPr="00031C14">
        <w:t xml:space="preserve"> have not made, and will not to make, any offer of any type whatsoever from which an advantage can be derived under the contract;</w:t>
      </w:r>
    </w:p>
    <w:p w14:paraId="6FA73AE5" w14:textId="77777777" w:rsidR="00297742" w:rsidRPr="00031C14" w:rsidRDefault="00297742" w:rsidP="00297742">
      <w:pPr>
        <w:numPr>
          <w:ilvl w:val="0"/>
          <w:numId w:val="19"/>
        </w:numPr>
      </w:pPr>
      <w:r w:rsidRPr="00031C14">
        <w:t xml:space="preserve">in relation to the Bribery Act 2010 (and any subsequent amendment or related legislation,) that </w:t>
      </w:r>
      <w:r>
        <w:t>we</w:t>
      </w:r>
      <w:r w:rsidRPr="00031C14">
        <w:t xml:space="preserve"> have not granted, sought, attempted to obtain or accepted and will not grant, seek, attempt to obtain, or accept any advantage, financial or in kind, to or from any party whatsoever, constituting an illegal or corrupt practice, either directly or indirectly, as an incentive or reward relating to the award of the contract;</w:t>
      </w:r>
    </w:p>
    <w:p w14:paraId="7D8B60D8" w14:textId="77777777" w:rsidR="00297742" w:rsidRPr="00031C14" w:rsidRDefault="00297742" w:rsidP="00297742">
      <w:pPr>
        <w:numPr>
          <w:ilvl w:val="0"/>
          <w:numId w:val="18"/>
        </w:numPr>
      </w:pPr>
      <w:r w:rsidRPr="00031C14">
        <w:t xml:space="preserve">that </w:t>
      </w:r>
      <w:r>
        <w:t xml:space="preserve">we </w:t>
      </w:r>
      <w:r w:rsidRPr="00031C14">
        <w:t xml:space="preserve">understand that CPI reserves the right to verify this information and that </w:t>
      </w:r>
      <w:r>
        <w:t>we are</w:t>
      </w:r>
      <w:r w:rsidRPr="00031C14">
        <w:t xml:space="preserve"> aware of the consequences which may derive from any false declaration in respect of the information required by the awarding body as a condition of participation in the procurement procedure</w:t>
      </w:r>
      <w:r>
        <w:t>, in addition to any immediate or future cancellation of contract made as a result of successful award</w:t>
      </w:r>
      <w:r w:rsidRPr="00031C14">
        <w:t>.</w:t>
      </w:r>
    </w:p>
    <w:p w14:paraId="670F2FD5" w14:textId="77777777" w:rsidR="00297742" w:rsidRDefault="00297742" w:rsidP="00297742">
      <w:r>
        <w:t>The essence of competitive tendering is that the Authority shall receive bona fide competitive tenders from all companies tendering.</w:t>
      </w:r>
    </w:p>
    <w:p w14:paraId="4CAAF7D6" w14:textId="77777777" w:rsidR="00297742" w:rsidRDefault="00297742" w:rsidP="00297742">
      <w:r>
        <w:t>In recognition of this principle, we declare that this is a bona fide tender, intended to be competitive and that we have not fixed or adjusted the amount of the tender by or under or in accordance with any agreement or arrangement with any other person.</w:t>
      </w:r>
    </w:p>
    <w:p w14:paraId="55F2B770" w14:textId="77777777" w:rsidR="00297742" w:rsidRDefault="00297742" w:rsidP="00297742">
      <w:r>
        <w:t xml:space="preserve">We further declare that we have not done, and we undertake that we will not do any of the following acts: </w:t>
      </w:r>
    </w:p>
    <w:p w14:paraId="5B7436B3" w14:textId="77777777" w:rsidR="00297742" w:rsidRDefault="00297742" w:rsidP="00297742">
      <w:pPr>
        <w:spacing w:line="280" w:lineRule="exact"/>
        <w:ind w:left="709" w:hanging="709"/>
      </w:pPr>
      <w:r w:rsidRPr="00126604">
        <w:rPr>
          <w:sz w:val="16"/>
        </w:rPr>
        <w:t>10.4.1</w:t>
      </w:r>
      <w:r>
        <w:tab/>
        <w:t>communicate with a person, other than the Procurement Department of the Authority, the amount or approximate amount of the proposed tender;</w:t>
      </w:r>
    </w:p>
    <w:p w14:paraId="14636A44" w14:textId="77777777" w:rsidR="00297742" w:rsidRDefault="00297742" w:rsidP="00297742">
      <w:pPr>
        <w:spacing w:line="280" w:lineRule="exact"/>
        <w:ind w:left="709" w:hanging="709"/>
      </w:pPr>
      <w:r w:rsidRPr="00126604">
        <w:rPr>
          <w:sz w:val="16"/>
        </w:rPr>
        <w:t>10.4.2</w:t>
      </w:r>
      <w:r>
        <w:tab/>
        <w:t>enter into any agreement or arrangement with any other person that he shall refrain from tendering or as to the amount of any tender to be submitted;</w:t>
      </w:r>
    </w:p>
    <w:p w14:paraId="44F06222" w14:textId="77777777" w:rsidR="00297742" w:rsidRDefault="00297742" w:rsidP="00297742">
      <w:pPr>
        <w:spacing w:line="280" w:lineRule="exact"/>
        <w:ind w:left="709" w:hanging="709"/>
      </w:pPr>
      <w:r w:rsidRPr="00126604">
        <w:rPr>
          <w:sz w:val="16"/>
        </w:rPr>
        <w:lastRenderedPageBreak/>
        <w:t>10.4.3</w:t>
      </w:r>
      <w:r>
        <w:tab/>
        <w:t>offer to pay or give, or agree to pay or give, any sum of money or valuable consideration directly or indirectly to any person for doing or having done or causing or having caused to be done in relation to any tender or proposed tender for the requirement any act or thing of the sort described above.</w:t>
      </w:r>
    </w:p>
    <w:p w14:paraId="54F18B5E" w14:textId="77777777" w:rsidR="00297742" w:rsidRDefault="00297742" w:rsidP="00297742">
      <w:r>
        <w:t xml:space="preserve">In this declaration the word ‘persons’ includes any person and </w:t>
      </w:r>
      <w:proofErr w:type="spellStart"/>
      <w:r>
        <w:t>any body</w:t>
      </w:r>
      <w:proofErr w:type="spellEnd"/>
      <w:r>
        <w:t xml:space="preserve"> or association, corporate or incorporate.  The words ‘agreement or arrangement’ include any such transaction, formal or informal, whether legally binding or not.</w:t>
      </w:r>
    </w:p>
    <w:p w14:paraId="517C66E5" w14:textId="77777777" w:rsidR="00297742" w:rsidRDefault="00297742" w:rsidP="00297742">
      <w:pPr>
        <w:pStyle w:val="Heading2"/>
      </w:pPr>
      <w:r>
        <w:t>Binding Offer Validity &amp; Final Declaration</w:t>
      </w:r>
    </w:p>
    <w:p w14:paraId="2C843F8D" w14:textId="77777777" w:rsidR="00297742" w:rsidRDefault="00297742" w:rsidP="00297742">
      <w:r>
        <w:t>We declare, that all of this Binding Offer section which includes all of the Declaration sections above, that by the signature below, we are confirming that all statements we have made within this section to be true, and that our offer (including but not limited to the prices quoted) is valid for acceptance and cannot be withdrawn by us for 90 days from the tender return date, and if we are successfully awarded, guarantee the pricing and commercial offering submitted in our tender will not escalate for the initial duration of any contract, and in any event, not without the written agreement of the Authority.</w:t>
      </w:r>
    </w:p>
    <w:tbl>
      <w:tblPr>
        <w:tblStyle w:val="TableGrid"/>
        <w:tblW w:w="992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left w:w="0" w:type="dxa"/>
          <w:bottom w:w="113" w:type="dxa"/>
          <w:right w:w="113" w:type="dxa"/>
        </w:tblCellMar>
        <w:tblLook w:val="04A0" w:firstRow="1" w:lastRow="0" w:firstColumn="1" w:lastColumn="0" w:noHBand="0" w:noVBand="1"/>
      </w:tblPr>
      <w:tblGrid>
        <w:gridCol w:w="888"/>
        <w:gridCol w:w="988"/>
        <w:gridCol w:w="888"/>
        <w:gridCol w:w="53"/>
        <w:gridCol w:w="993"/>
        <w:gridCol w:w="1876"/>
        <w:gridCol w:w="222"/>
        <w:gridCol w:w="1179"/>
        <w:gridCol w:w="2835"/>
      </w:tblGrid>
      <w:tr w:rsidR="00297742" w:rsidRPr="002E2A3D" w14:paraId="13D75E47" w14:textId="77777777" w:rsidTr="00C0178D">
        <w:trPr>
          <w:cantSplit/>
        </w:trPr>
        <w:tc>
          <w:tcPr>
            <w:tcW w:w="2817" w:type="dxa"/>
            <w:gridSpan w:val="4"/>
            <w:vAlign w:val="bottom"/>
          </w:tcPr>
          <w:p w14:paraId="6886CE5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SIGNED</w:t>
            </w:r>
          </w:p>
        </w:tc>
        <w:tc>
          <w:tcPr>
            <w:tcW w:w="3091" w:type="dxa"/>
            <w:gridSpan w:val="3"/>
            <w:tcBorders>
              <w:bottom w:val="dotted" w:sz="4" w:space="0" w:color="808080" w:themeColor="background1" w:themeShade="80"/>
            </w:tcBorders>
          </w:tcPr>
          <w:p w14:paraId="16A638A5" w14:textId="77777777" w:rsidR="00297742" w:rsidRPr="002E2A3D" w:rsidRDefault="00297742" w:rsidP="00C0178D">
            <w:pPr>
              <w:pStyle w:val="NoSpacing"/>
              <w:spacing w:line="240" w:lineRule="auto"/>
              <w:jc w:val="right"/>
              <w:rPr>
                <w:b/>
                <w:color w:val="005190"/>
                <w:sz w:val="14"/>
              </w:rPr>
            </w:pPr>
          </w:p>
        </w:tc>
        <w:tc>
          <w:tcPr>
            <w:tcW w:w="1179" w:type="dxa"/>
            <w:vAlign w:val="bottom"/>
          </w:tcPr>
          <w:p w14:paraId="01D7DA67" w14:textId="77777777" w:rsidR="00297742" w:rsidRPr="00B738A9" w:rsidRDefault="00297742" w:rsidP="00C0178D">
            <w:pPr>
              <w:pStyle w:val="NoSpacing"/>
              <w:spacing w:line="240" w:lineRule="auto"/>
              <w:jc w:val="right"/>
              <w:rPr>
                <w:b/>
                <w:color w:val="005190"/>
                <w:sz w:val="12"/>
              </w:rPr>
            </w:pPr>
            <w:r w:rsidRPr="00B738A9">
              <w:rPr>
                <w:b/>
                <w:color w:val="005190"/>
                <w:sz w:val="12"/>
              </w:rPr>
              <w:t>DATE</w:t>
            </w:r>
          </w:p>
        </w:tc>
        <w:tc>
          <w:tcPr>
            <w:tcW w:w="2835" w:type="dxa"/>
            <w:tcBorders>
              <w:bottom w:val="dotted" w:sz="4" w:space="0" w:color="808080" w:themeColor="background1" w:themeShade="80"/>
            </w:tcBorders>
            <w:vAlign w:val="bottom"/>
          </w:tcPr>
          <w:p w14:paraId="50E24755" w14:textId="77777777" w:rsidR="00297742" w:rsidRPr="002E2A3D" w:rsidRDefault="00297742" w:rsidP="00C0178D">
            <w:pPr>
              <w:pStyle w:val="NoSpacing"/>
              <w:spacing w:line="240" w:lineRule="auto"/>
              <w:rPr>
                <w:color w:val="auto"/>
                <w:sz w:val="14"/>
              </w:rPr>
            </w:pPr>
          </w:p>
        </w:tc>
      </w:tr>
      <w:tr w:rsidR="00297742" w:rsidRPr="002E2A3D" w14:paraId="7B16CCEE" w14:textId="77777777" w:rsidTr="00C0178D">
        <w:trPr>
          <w:cantSplit/>
        </w:trPr>
        <w:tc>
          <w:tcPr>
            <w:tcW w:w="2817" w:type="dxa"/>
            <w:gridSpan w:val="4"/>
            <w:vAlign w:val="bottom"/>
          </w:tcPr>
          <w:p w14:paraId="48487E78"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PRINT NAME</w:t>
            </w:r>
          </w:p>
        </w:tc>
        <w:tc>
          <w:tcPr>
            <w:tcW w:w="3091" w:type="dxa"/>
            <w:gridSpan w:val="3"/>
            <w:tcBorders>
              <w:top w:val="dotted" w:sz="4" w:space="0" w:color="808080" w:themeColor="background1" w:themeShade="80"/>
              <w:bottom w:val="dotted" w:sz="4" w:space="0" w:color="808080" w:themeColor="background1" w:themeShade="80"/>
            </w:tcBorders>
          </w:tcPr>
          <w:p w14:paraId="20288FAC" w14:textId="77777777" w:rsidR="00297742" w:rsidRPr="002E2A3D" w:rsidRDefault="00297742" w:rsidP="00C0178D">
            <w:pPr>
              <w:pStyle w:val="NoSpacing"/>
              <w:spacing w:line="240" w:lineRule="auto"/>
              <w:rPr>
                <w:color w:val="auto"/>
                <w:sz w:val="16"/>
              </w:rPr>
            </w:pPr>
          </w:p>
        </w:tc>
        <w:tc>
          <w:tcPr>
            <w:tcW w:w="1179" w:type="dxa"/>
            <w:vAlign w:val="bottom"/>
          </w:tcPr>
          <w:p w14:paraId="4F1C774D" w14:textId="77777777" w:rsidR="00297742" w:rsidRPr="00880D67" w:rsidRDefault="00297742" w:rsidP="00C0178D">
            <w:pPr>
              <w:pStyle w:val="NoSpacing"/>
              <w:spacing w:line="240" w:lineRule="auto"/>
              <w:ind w:right="29"/>
              <w:rPr>
                <w:b/>
                <w:color w:val="auto"/>
                <w:sz w:val="12"/>
              </w:rPr>
            </w:pPr>
          </w:p>
        </w:tc>
        <w:tc>
          <w:tcPr>
            <w:tcW w:w="2835" w:type="dxa"/>
            <w:tcBorders>
              <w:top w:val="dotted" w:sz="4" w:space="0" w:color="808080" w:themeColor="background1" w:themeShade="80"/>
            </w:tcBorders>
            <w:vAlign w:val="bottom"/>
          </w:tcPr>
          <w:p w14:paraId="12199932" w14:textId="77777777" w:rsidR="00297742" w:rsidRPr="002E2A3D" w:rsidRDefault="00297742" w:rsidP="00C0178D">
            <w:pPr>
              <w:pStyle w:val="NoSpacing"/>
              <w:spacing w:line="240" w:lineRule="auto"/>
              <w:rPr>
                <w:color w:val="auto"/>
                <w:sz w:val="16"/>
              </w:rPr>
            </w:pPr>
          </w:p>
        </w:tc>
      </w:tr>
      <w:tr w:rsidR="00297742" w:rsidRPr="002E2A3D" w14:paraId="7AF0DF60" w14:textId="77777777" w:rsidTr="00C0178D">
        <w:trPr>
          <w:cantSplit/>
        </w:trPr>
        <w:tc>
          <w:tcPr>
            <w:tcW w:w="2817" w:type="dxa"/>
            <w:gridSpan w:val="4"/>
            <w:vAlign w:val="bottom"/>
          </w:tcPr>
          <w:p w14:paraId="34C0C86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POSITION</w:t>
            </w:r>
          </w:p>
        </w:tc>
        <w:tc>
          <w:tcPr>
            <w:tcW w:w="3091" w:type="dxa"/>
            <w:gridSpan w:val="3"/>
            <w:tcBorders>
              <w:top w:val="dotted" w:sz="4" w:space="0" w:color="808080" w:themeColor="background1" w:themeShade="80"/>
              <w:bottom w:val="dotted" w:sz="4" w:space="0" w:color="808080" w:themeColor="background1" w:themeShade="80"/>
            </w:tcBorders>
          </w:tcPr>
          <w:p w14:paraId="62D4569A" w14:textId="77777777" w:rsidR="00297742" w:rsidRPr="002E2A3D" w:rsidRDefault="00297742" w:rsidP="00C0178D">
            <w:pPr>
              <w:pStyle w:val="NoSpacing"/>
              <w:spacing w:line="240" w:lineRule="auto"/>
              <w:rPr>
                <w:color w:val="auto"/>
                <w:sz w:val="16"/>
              </w:rPr>
            </w:pPr>
          </w:p>
        </w:tc>
        <w:tc>
          <w:tcPr>
            <w:tcW w:w="1179" w:type="dxa"/>
            <w:vAlign w:val="bottom"/>
          </w:tcPr>
          <w:p w14:paraId="070B4D95" w14:textId="77777777" w:rsidR="00297742" w:rsidRPr="00B738A9" w:rsidRDefault="00297742" w:rsidP="00C0178D">
            <w:pPr>
              <w:pStyle w:val="NoSpacing"/>
              <w:spacing w:line="240" w:lineRule="auto"/>
              <w:jc w:val="right"/>
              <w:rPr>
                <w:color w:val="auto"/>
                <w:sz w:val="12"/>
              </w:rPr>
            </w:pPr>
          </w:p>
        </w:tc>
        <w:tc>
          <w:tcPr>
            <w:tcW w:w="2835" w:type="dxa"/>
            <w:vAlign w:val="bottom"/>
          </w:tcPr>
          <w:p w14:paraId="57ABF55D" w14:textId="77777777" w:rsidR="00297742" w:rsidRPr="002E2A3D" w:rsidRDefault="00297742" w:rsidP="00C0178D">
            <w:pPr>
              <w:pStyle w:val="NoSpacing"/>
              <w:spacing w:line="240" w:lineRule="auto"/>
              <w:rPr>
                <w:color w:val="auto"/>
                <w:sz w:val="16"/>
              </w:rPr>
            </w:pPr>
          </w:p>
        </w:tc>
      </w:tr>
      <w:tr w:rsidR="00297742" w:rsidRPr="002E2A3D" w14:paraId="35C7C07E" w14:textId="77777777" w:rsidTr="00C0178D">
        <w:trPr>
          <w:cantSplit/>
        </w:trPr>
        <w:tc>
          <w:tcPr>
            <w:tcW w:w="2817" w:type="dxa"/>
            <w:gridSpan w:val="4"/>
            <w:vMerge w:val="restart"/>
          </w:tcPr>
          <w:p w14:paraId="05B669FA" w14:textId="77777777" w:rsidR="00297742" w:rsidRDefault="00297742" w:rsidP="00C0178D">
            <w:pPr>
              <w:pStyle w:val="NoSpacing"/>
              <w:spacing w:line="240" w:lineRule="auto"/>
              <w:jc w:val="right"/>
              <w:rPr>
                <w:b/>
                <w:color w:val="005190"/>
                <w:sz w:val="14"/>
              </w:rPr>
            </w:pPr>
            <w:r w:rsidRPr="002E2A3D">
              <w:rPr>
                <w:b/>
                <w:color w:val="005190"/>
                <w:sz w:val="14"/>
              </w:rPr>
              <w:t xml:space="preserve">DULY AUTHORISED TO SIGN </w:t>
            </w:r>
          </w:p>
          <w:p w14:paraId="420C584A" w14:textId="77777777" w:rsidR="00297742" w:rsidRDefault="00297742" w:rsidP="00C0178D">
            <w:pPr>
              <w:pStyle w:val="NoSpacing"/>
              <w:spacing w:line="240" w:lineRule="auto"/>
              <w:jc w:val="right"/>
              <w:rPr>
                <w:b/>
                <w:color w:val="005190"/>
                <w:sz w:val="14"/>
              </w:rPr>
            </w:pPr>
            <w:r w:rsidRPr="002E2A3D">
              <w:rPr>
                <w:b/>
                <w:color w:val="005190"/>
                <w:sz w:val="14"/>
              </w:rPr>
              <w:t>TENDERS FOR AND ON BEHALF OF</w:t>
            </w:r>
          </w:p>
          <w:p w14:paraId="6EA3D8C2" w14:textId="77777777" w:rsidR="00297742" w:rsidRPr="002E2A3D" w:rsidRDefault="00297742" w:rsidP="00C0178D">
            <w:pPr>
              <w:pStyle w:val="NoSpacing"/>
              <w:spacing w:line="240" w:lineRule="auto"/>
              <w:jc w:val="right"/>
              <w:rPr>
                <w:b/>
                <w:color w:val="005190"/>
                <w:sz w:val="14"/>
              </w:rPr>
            </w:pPr>
            <w:r w:rsidRPr="00D404B1">
              <w:rPr>
                <w:color w:val="005190"/>
                <w:sz w:val="12"/>
              </w:rPr>
              <w:t>(Full legal name of the Tenderer in BLOCK CAPITALS)</w:t>
            </w:r>
          </w:p>
        </w:tc>
        <w:tc>
          <w:tcPr>
            <w:tcW w:w="7105" w:type="dxa"/>
            <w:gridSpan w:val="5"/>
            <w:tcBorders>
              <w:top w:val="dotted" w:sz="4" w:space="0" w:color="808080" w:themeColor="background1" w:themeShade="80"/>
              <w:bottom w:val="dotted" w:sz="4" w:space="0" w:color="808080" w:themeColor="background1" w:themeShade="80"/>
            </w:tcBorders>
          </w:tcPr>
          <w:p w14:paraId="1EBF8E6D" w14:textId="77777777" w:rsidR="00297742" w:rsidRPr="002E2A3D" w:rsidRDefault="00297742" w:rsidP="00C0178D">
            <w:pPr>
              <w:pStyle w:val="NoSpacing"/>
              <w:spacing w:line="240" w:lineRule="auto"/>
              <w:rPr>
                <w:color w:val="auto"/>
                <w:sz w:val="14"/>
              </w:rPr>
            </w:pPr>
          </w:p>
        </w:tc>
      </w:tr>
      <w:tr w:rsidR="00297742" w:rsidRPr="002E2A3D" w14:paraId="16F6E968" w14:textId="77777777" w:rsidTr="00C0178D">
        <w:trPr>
          <w:cantSplit/>
          <w:trHeight w:val="142"/>
        </w:trPr>
        <w:tc>
          <w:tcPr>
            <w:tcW w:w="2817" w:type="dxa"/>
            <w:gridSpan w:val="4"/>
            <w:vMerge/>
            <w:vAlign w:val="bottom"/>
          </w:tcPr>
          <w:p w14:paraId="4B3073E5" w14:textId="77777777" w:rsidR="00297742" w:rsidRPr="002E2A3D" w:rsidRDefault="00297742" w:rsidP="00C0178D">
            <w:pPr>
              <w:pStyle w:val="NoSpacing"/>
              <w:spacing w:line="240" w:lineRule="auto"/>
              <w:jc w:val="right"/>
              <w:rPr>
                <w:b/>
                <w:color w:val="005190"/>
                <w:sz w:val="14"/>
              </w:rPr>
            </w:pPr>
          </w:p>
        </w:tc>
        <w:tc>
          <w:tcPr>
            <w:tcW w:w="7105" w:type="dxa"/>
            <w:gridSpan w:val="5"/>
            <w:tcBorders>
              <w:top w:val="dotted" w:sz="4" w:space="0" w:color="808080" w:themeColor="background1" w:themeShade="80"/>
              <w:bottom w:val="dotted" w:sz="4" w:space="0" w:color="808080" w:themeColor="background1" w:themeShade="80"/>
            </w:tcBorders>
          </w:tcPr>
          <w:p w14:paraId="1CDAF508" w14:textId="77777777" w:rsidR="00297742" w:rsidRPr="002E2A3D" w:rsidRDefault="00297742" w:rsidP="00C0178D">
            <w:pPr>
              <w:pStyle w:val="NoSpacing"/>
              <w:spacing w:line="240" w:lineRule="auto"/>
              <w:rPr>
                <w:color w:val="auto"/>
                <w:sz w:val="14"/>
              </w:rPr>
            </w:pPr>
          </w:p>
        </w:tc>
      </w:tr>
      <w:tr w:rsidR="00297742" w:rsidRPr="002E2A3D" w14:paraId="5496C5FD" w14:textId="77777777" w:rsidTr="00C0178D">
        <w:trPr>
          <w:cantSplit/>
        </w:trPr>
        <w:tc>
          <w:tcPr>
            <w:tcW w:w="2817" w:type="dxa"/>
            <w:gridSpan w:val="4"/>
            <w:vAlign w:val="bottom"/>
          </w:tcPr>
          <w:p w14:paraId="196508C9" w14:textId="77777777" w:rsidR="00297742" w:rsidRPr="00B738A9" w:rsidRDefault="00297742" w:rsidP="00C0178D">
            <w:pPr>
              <w:pStyle w:val="NoSpacing"/>
              <w:spacing w:line="240" w:lineRule="auto"/>
              <w:jc w:val="right"/>
              <w:rPr>
                <w:b/>
                <w:color w:val="005190"/>
                <w:sz w:val="12"/>
              </w:rPr>
            </w:pPr>
            <w:r w:rsidRPr="00B738A9">
              <w:rPr>
                <w:b/>
                <w:color w:val="005190"/>
                <w:sz w:val="12"/>
              </w:rPr>
              <w:t>POSTAL ADDRESS</w:t>
            </w:r>
          </w:p>
        </w:tc>
        <w:tc>
          <w:tcPr>
            <w:tcW w:w="7105" w:type="dxa"/>
            <w:gridSpan w:val="5"/>
            <w:tcBorders>
              <w:top w:val="dotted" w:sz="4" w:space="0" w:color="808080" w:themeColor="background1" w:themeShade="80"/>
              <w:bottom w:val="dotted" w:sz="4" w:space="0" w:color="808080" w:themeColor="background1" w:themeShade="80"/>
            </w:tcBorders>
          </w:tcPr>
          <w:p w14:paraId="540EBDDE" w14:textId="77777777" w:rsidR="00297742" w:rsidRPr="002E2A3D" w:rsidRDefault="00297742" w:rsidP="00C0178D">
            <w:pPr>
              <w:pStyle w:val="NoSpacing"/>
              <w:spacing w:line="240" w:lineRule="auto"/>
              <w:rPr>
                <w:color w:val="auto"/>
                <w:sz w:val="14"/>
              </w:rPr>
            </w:pPr>
          </w:p>
        </w:tc>
      </w:tr>
      <w:tr w:rsidR="00297742" w:rsidRPr="002E2A3D" w14:paraId="4F0984FC" w14:textId="77777777" w:rsidTr="00C0178D">
        <w:trPr>
          <w:cantSplit/>
        </w:trPr>
        <w:tc>
          <w:tcPr>
            <w:tcW w:w="2817" w:type="dxa"/>
            <w:gridSpan w:val="4"/>
            <w:vAlign w:val="bottom"/>
          </w:tcPr>
          <w:p w14:paraId="37365AAB"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3B413135" w14:textId="77777777" w:rsidR="00297742" w:rsidRPr="002E2A3D" w:rsidRDefault="00297742" w:rsidP="00C0178D">
            <w:pPr>
              <w:pStyle w:val="NoSpacing"/>
              <w:spacing w:line="240" w:lineRule="auto"/>
              <w:rPr>
                <w:color w:val="auto"/>
                <w:sz w:val="14"/>
              </w:rPr>
            </w:pPr>
          </w:p>
        </w:tc>
      </w:tr>
      <w:tr w:rsidR="00297742" w:rsidRPr="002E2A3D" w14:paraId="12F4105E" w14:textId="77777777" w:rsidTr="00C0178D">
        <w:trPr>
          <w:cantSplit/>
        </w:trPr>
        <w:tc>
          <w:tcPr>
            <w:tcW w:w="2817" w:type="dxa"/>
            <w:gridSpan w:val="4"/>
            <w:vAlign w:val="bottom"/>
          </w:tcPr>
          <w:p w14:paraId="3B3FA35F"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136B359A" w14:textId="77777777" w:rsidR="00297742" w:rsidRPr="002E2A3D" w:rsidRDefault="00297742" w:rsidP="00C0178D">
            <w:pPr>
              <w:pStyle w:val="NoSpacing"/>
              <w:spacing w:line="240" w:lineRule="auto"/>
              <w:rPr>
                <w:color w:val="auto"/>
                <w:sz w:val="14"/>
              </w:rPr>
            </w:pPr>
          </w:p>
        </w:tc>
      </w:tr>
      <w:tr w:rsidR="00297742" w:rsidRPr="002E2A3D" w14:paraId="6B0BD021" w14:textId="77777777" w:rsidTr="00C0178D">
        <w:trPr>
          <w:cantSplit/>
        </w:trPr>
        <w:tc>
          <w:tcPr>
            <w:tcW w:w="2817" w:type="dxa"/>
            <w:gridSpan w:val="4"/>
            <w:vAlign w:val="bottom"/>
          </w:tcPr>
          <w:p w14:paraId="38249B33" w14:textId="77777777" w:rsidR="00297742" w:rsidRPr="00B738A9" w:rsidRDefault="00297742" w:rsidP="00C0178D">
            <w:pPr>
              <w:pStyle w:val="NoSpacing"/>
              <w:spacing w:line="240" w:lineRule="auto"/>
              <w:jc w:val="right"/>
              <w:rPr>
                <w:b/>
                <w:color w:val="005190"/>
                <w:sz w:val="12"/>
              </w:rPr>
            </w:pPr>
            <w:r w:rsidRPr="00B738A9">
              <w:rPr>
                <w:b/>
                <w:color w:val="005190"/>
                <w:sz w:val="12"/>
              </w:rPr>
              <w:t>TELEPHONE NO.</w:t>
            </w:r>
          </w:p>
        </w:tc>
        <w:tc>
          <w:tcPr>
            <w:tcW w:w="3091" w:type="dxa"/>
            <w:gridSpan w:val="3"/>
            <w:tcBorders>
              <w:top w:val="dotted" w:sz="4" w:space="0" w:color="808080" w:themeColor="background1" w:themeShade="80"/>
              <w:bottom w:val="dotted" w:sz="4" w:space="0" w:color="808080" w:themeColor="background1" w:themeShade="80"/>
            </w:tcBorders>
          </w:tcPr>
          <w:p w14:paraId="6F62BE14" w14:textId="77777777" w:rsidR="00297742" w:rsidRPr="002E2A3D" w:rsidRDefault="00297742" w:rsidP="00C0178D">
            <w:pPr>
              <w:pStyle w:val="NoSpacing"/>
              <w:spacing w:line="240" w:lineRule="auto"/>
              <w:rPr>
                <w:color w:val="auto"/>
                <w:sz w:val="14"/>
              </w:rPr>
            </w:pPr>
          </w:p>
        </w:tc>
        <w:tc>
          <w:tcPr>
            <w:tcW w:w="4014" w:type="dxa"/>
            <w:gridSpan w:val="2"/>
            <w:vAlign w:val="bottom"/>
          </w:tcPr>
          <w:p w14:paraId="3A22FB34" w14:textId="77777777" w:rsidR="00297742" w:rsidRPr="00B738A9" w:rsidRDefault="00297742" w:rsidP="00C0178D">
            <w:pPr>
              <w:pStyle w:val="NoSpacing"/>
              <w:spacing w:line="240" w:lineRule="auto"/>
              <w:rPr>
                <w:color w:val="auto"/>
                <w:sz w:val="12"/>
              </w:rPr>
            </w:pPr>
          </w:p>
        </w:tc>
      </w:tr>
      <w:tr w:rsidR="00297742" w:rsidRPr="002E2A3D" w14:paraId="4270D96F" w14:textId="77777777" w:rsidTr="00C0178D">
        <w:trPr>
          <w:gridBefore w:val="2"/>
          <w:gridAfter w:val="3"/>
          <w:wBefore w:w="1876" w:type="dxa"/>
          <w:wAfter w:w="4236" w:type="dxa"/>
          <w:cantSplit/>
        </w:trPr>
        <w:tc>
          <w:tcPr>
            <w:tcW w:w="888" w:type="dxa"/>
            <w:vAlign w:val="bottom"/>
          </w:tcPr>
          <w:p w14:paraId="3F3C84D0" w14:textId="77777777" w:rsidR="00297742" w:rsidRPr="00880D67" w:rsidRDefault="00297742" w:rsidP="00C0178D">
            <w:pPr>
              <w:pStyle w:val="NoSpacing"/>
              <w:spacing w:line="240" w:lineRule="auto"/>
              <w:ind w:right="29"/>
              <w:rPr>
                <w:b/>
                <w:color w:val="auto"/>
                <w:sz w:val="12"/>
              </w:rPr>
            </w:pPr>
            <w:r w:rsidRPr="00A874BC">
              <w:rPr>
                <w:b/>
                <w:color w:val="1F497D" w:themeColor="text2"/>
                <w:sz w:val="12"/>
              </w:rPr>
              <w:t>EMAIL ADDRESS</w:t>
            </w:r>
          </w:p>
        </w:tc>
        <w:tc>
          <w:tcPr>
            <w:tcW w:w="2922" w:type="dxa"/>
            <w:gridSpan w:val="3"/>
            <w:tcBorders>
              <w:top w:val="dotted" w:sz="4" w:space="0" w:color="808080" w:themeColor="background1" w:themeShade="80"/>
              <w:bottom w:val="dotted" w:sz="4" w:space="0" w:color="808080" w:themeColor="background1" w:themeShade="80"/>
            </w:tcBorders>
            <w:vAlign w:val="bottom"/>
          </w:tcPr>
          <w:p w14:paraId="0FBFFF19" w14:textId="77777777" w:rsidR="00297742" w:rsidRDefault="00297742" w:rsidP="00C0178D">
            <w:pPr>
              <w:pStyle w:val="NoSpacing"/>
              <w:spacing w:line="240" w:lineRule="auto"/>
              <w:rPr>
                <w:color w:val="auto"/>
                <w:sz w:val="16"/>
              </w:rPr>
            </w:pPr>
          </w:p>
          <w:p w14:paraId="53AA2C43" w14:textId="77777777" w:rsidR="00297742" w:rsidRPr="002E2A3D" w:rsidRDefault="00297742" w:rsidP="00C0178D">
            <w:pPr>
              <w:pStyle w:val="NoSpacing"/>
              <w:spacing w:line="240" w:lineRule="auto"/>
              <w:rPr>
                <w:color w:val="auto"/>
                <w:sz w:val="16"/>
              </w:rPr>
            </w:pPr>
            <w:r>
              <w:rPr>
                <w:color w:val="auto"/>
                <w:sz w:val="16"/>
              </w:rPr>
              <w:t>……………………………………………..</w:t>
            </w:r>
          </w:p>
        </w:tc>
      </w:tr>
      <w:tr w:rsidR="00297742" w:rsidRPr="002E2A3D" w14:paraId="169B5A54" w14:textId="77777777" w:rsidTr="00C0178D">
        <w:trPr>
          <w:gridAfter w:val="4"/>
          <w:wAfter w:w="6112" w:type="dxa"/>
          <w:cantSplit/>
        </w:trPr>
        <w:tc>
          <w:tcPr>
            <w:tcW w:w="888" w:type="dxa"/>
            <w:vAlign w:val="bottom"/>
          </w:tcPr>
          <w:p w14:paraId="7E526205" w14:textId="77777777" w:rsidR="00297742" w:rsidRPr="00A874BC" w:rsidRDefault="00297742" w:rsidP="00C0178D">
            <w:pPr>
              <w:pStyle w:val="NoSpacing"/>
              <w:spacing w:line="240" w:lineRule="auto"/>
              <w:ind w:right="29"/>
              <w:rPr>
                <w:b/>
                <w:color w:val="1F497D" w:themeColor="text2"/>
                <w:sz w:val="12"/>
              </w:rPr>
            </w:pPr>
          </w:p>
        </w:tc>
        <w:tc>
          <w:tcPr>
            <w:tcW w:w="2922" w:type="dxa"/>
            <w:gridSpan w:val="4"/>
            <w:tcBorders>
              <w:top w:val="dotted" w:sz="4" w:space="0" w:color="808080" w:themeColor="background1" w:themeShade="80"/>
            </w:tcBorders>
            <w:vAlign w:val="bottom"/>
          </w:tcPr>
          <w:p w14:paraId="39874CD5" w14:textId="77777777" w:rsidR="00297742" w:rsidRDefault="00297742" w:rsidP="00C0178D">
            <w:pPr>
              <w:pStyle w:val="NoSpacing"/>
              <w:spacing w:line="240" w:lineRule="auto"/>
              <w:rPr>
                <w:color w:val="auto"/>
                <w:sz w:val="16"/>
              </w:rPr>
            </w:pPr>
          </w:p>
        </w:tc>
      </w:tr>
    </w:tbl>
    <w:p w14:paraId="130865E4" w14:textId="77777777" w:rsidR="00345533" w:rsidRPr="009666D1" w:rsidRDefault="00345533" w:rsidP="00297742"/>
    <w:sectPr w:rsidR="00345533" w:rsidRPr="009666D1" w:rsidSect="00A46165">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yriad Pro">
    <w:altName w:val="Times New Roman"/>
    <w:charset w:val="00"/>
    <w:family w:val="auto"/>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charset w:val="00"/>
    <w:family w:val="auto"/>
    <w:pitch w:val="variable"/>
    <w:sig w:usb0="60000287" w:usb1="00000001"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4F2F4" w14:textId="77777777" w:rsidR="00577FC8" w:rsidRDefault="00577FC8" w:rsidP="00B66364">
    <w:pPr>
      <w:pStyle w:val="Footer"/>
      <w:jc w:val="right"/>
      <w:rPr>
        <w:b/>
        <w:color w:val="7F7F7F" w:themeColor="text1" w:themeTint="80"/>
        <w:sz w:val="14"/>
        <w:szCs w:val="16"/>
      </w:rPr>
    </w:pPr>
  </w:p>
  <w:p w14:paraId="4DF968A3" w14:textId="77777777"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B82AC7">
      <w:rPr>
        <w:b/>
        <w:noProof/>
        <w:color w:val="7F7F7F" w:themeColor="text1" w:themeTint="80"/>
        <w:sz w:val="14"/>
        <w:szCs w:val="16"/>
      </w:rPr>
      <w:t>5</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B82AC7">
      <w:rPr>
        <w:b/>
        <w:noProof/>
        <w:color w:val="7F7F7F" w:themeColor="text1" w:themeTint="80"/>
        <w:sz w:val="14"/>
        <w:szCs w:val="16"/>
      </w:rPr>
      <w:t>5</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8</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80619"/>
    <w:multiLevelType w:val="hybridMultilevel"/>
    <w:tmpl w:val="57F4B9D4"/>
    <w:lvl w:ilvl="0" w:tplc="B3762A28">
      <w:numFmt w:val="bullet"/>
      <w:lvlText w:val="•"/>
      <w:lvlJc w:val="left"/>
      <w:pPr>
        <w:ind w:left="1080" w:hanging="7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4"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7"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9"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0" w15:restartNumberingAfterBreak="0">
    <w:nsid w:val="229A200F"/>
    <w:multiLevelType w:val="hybridMultilevel"/>
    <w:tmpl w:val="512A1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E920E8"/>
    <w:multiLevelType w:val="hybridMultilevel"/>
    <w:tmpl w:val="EEA6F938"/>
    <w:lvl w:ilvl="0" w:tplc="1B9C82F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5" w15:restartNumberingAfterBreak="0">
    <w:nsid w:val="41E40C7E"/>
    <w:multiLevelType w:val="hybridMultilevel"/>
    <w:tmpl w:val="3FACFDD4"/>
    <w:lvl w:ilvl="0" w:tplc="5532EBE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4FE01577"/>
    <w:multiLevelType w:val="hybridMultilevel"/>
    <w:tmpl w:val="341C9E40"/>
    <w:lvl w:ilvl="0" w:tplc="AFA0189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3"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4" w15:restartNumberingAfterBreak="0">
    <w:nsid w:val="5FAC19FD"/>
    <w:multiLevelType w:val="hybridMultilevel"/>
    <w:tmpl w:val="CE1CC264"/>
    <w:lvl w:ilvl="0" w:tplc="B3762A28">
      <w:numFmt w:val="bullet"/>
      <w:lvlText w:val="•"/>
      <w:lvlJc w:val="left"/>
      <w:pPr>
        <w:ind w:left="1080" w:hanging="7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FDD16D8"/>
    <w:multiLevelType w:val="hybridMultilevel"/>
    <w:tmpl w:val="FDF66C7E"/>
    <w:lvl w:ilvl="0" w:tplc="C602B0D2">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
  </w:num>
  <w:num w:numId="2">
    <w:abstractNumId w:val="12"/>
  </w:num>
  <w:num w:numId="3">
    <w:abstractNumId w:val="19"/>
  </w:num>
  <w:num w:numId="4">
    <w:abstractNumId w:val="2"/>
  </w:num>
  <w:num w:numId="5">
    <w:abstractNumId w:val="11"/>
  </w:num>
  <w:num w:numId="6">
    <w:abstractNumId w:val="16"/>
  </w:num>
  <w:num w:numId="7">
    <w:abstractNumId w:val="25"/>
  </w:num>
  <w:num w:numId="8">
    <w:abstractNumId w:val="7"/>
  </w:num>
  <w:num w:numId="9">
    <w:abstractNumId w:val="22"/>
  </w:num>
  <w:num w:numId="10">
    <w:abstractNumId w:val="18"/>
  </w:num>
  <w:num w:numId="11">
    <w:abstractNumId w:val="5"/>
  </w:num>
  <w:num w:numId="12">
    <w:abstractNumId w:val="26"/>
  </w:num>
  <w:num w:numId="13">
    <w:abstractNumId w:val="1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4"/>
  </w:num>
  <w:num w:numId="18">
    <w:abstractNumId w:val="23"/>
  </w:num>
  <w:num w:numId="19">
    <w:abstractNumId w:val="14"/>
  </w:num>
  <w:num w:numId="20">
    <w:abstractNumId w:val="6"/>
  </w:num>
  <w:num w:numId="21">
    <w:abstractNumId w:val="9"/>
  </w:num>
  <w:num w:numId="22">
    <w:abstractNumId w:val="22"/>
  </w:num>
  <w:num w:numId="23">
    <w:abstractNumId w:val="13"/>
  </w:num>
  <w:num w:numId="24">
    <w:abstractNumId w:val="27"/>
  </w:num>
  <w:num w:numId="25">
    <w:abstractNumId w:val="21"/>
  </w:num>
  <w:num w:numId="26">
    <w:abstractNumId w:val="15"/>
  </w:num>
  <w:num w:numId="27">
    <w:abstractNumId w:val="10"/>
  </w:num>
  <w:num w:numId="28">
    <w:abstractNumId w:val="24"/>
  </w:num>
  <w:num w:numId="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80"/>
  <w:displayHorizont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76C"/>
    <w:rsid w:val="000053AE"/>
    <w:rsid w:val="00010BF0"/>
    <w:rsid w:val="00013E36"/>
    <w:rsid w:val="000166D2"/>
    <w:rsid w:val="00023E6D"/>
    <w:rsid w:val="00041F6F"/>
    <w:rsid w:val="000566EF"/>
    <w:rsid w:val="00070AE9"/>
    <w:rsid w:val="00075D7F"/>
    <w:rsid w:val="000A6C9F"/>
    <w:rsid w:val="000C082A"/>
    <w:rsid w:val="000F0259"/>
    <w:rsid w:val="0010670C"/>
    <w:rsid w:val="00111C6E"/>
    <w:rsid w:val="001261FA"/>
    <w:rsid w:val="001373BA"/>
    <w:rsid w:val="00145571"/>
    <w:rsid w:val="0016523C"/>
    <w:rsid w:val="001A7E73"/>
    <w:rsid w:val="001E1DFE"/>
    <w:rsid w:val="001F48B4"/>
    <w:rsid w:val="001F4A0C"/>
    <w:rsid w:val="001F62A0"/>
    <w:rsid w:val="00220FF5"/>
    <w:rsid w:val="00222F49"/>
    <w:rsid w:val="00232981"/>
    <w:rsid w:val="00236BB3"/>
    <w:rsid w:val="00241B5C"/>
    <w:rsid w:val="00246400"/>
    <w:rsid w:val="002524D3"/>
    <w:rsid w:val="00297742"/>
    <w:rsid w:val="002C13A8"/>
    <w:rsid w:val="002E176C"/>
    <w:rsid w:val="0031593C"/>
    <w:rsid w:val="00345533"/>
    <w:rsid w:val="00354500"/>
    <w:rsid w:val="00366B42"/>
    <w:rsid w:val="003A1ED8"/>
    <w:rsid w:val="00410337"/>
    <w:rsid w:val="00446CE2"/>
    <w:rsid w:val="0046352B"/>
    <w:rsid w:val="00465A8D"/>
    <w:rsid w:val="00471212"/>
    <w:rsid w:val="00472D59"/>
    <w:rsid w:val="004770B6"/>
    <w:rsid w:val="00490326"/>
    <w:rsid w:val="004B032A"/>
    <w:rsid w:val="004C4178"/>
    <w:rsid w:val="004E0E2E"/>
    <w:rsid w:val="004E7AAF"/>
    <w:rsid w:val="004F7079"/>
    <w:rsid w:val="00507808"/>
    <w:rsid w:val="00510E88"/>
    <w:rsid w:val="005214E8"/>
    <w:rsid w:val="00522186"/>
    <w:rsid w:val="005435C5"/>
    <w:rsid w:val="00556D93"/>
    <w:rsid w:val="00577FC8"/>
    <w:rsid w:val="00596FBA"/>
    <w:rsid w:val="005C51C1"/>
    <w:rsid w:val="005E0D9C"/>
    <w:rsid w:val="005E20E3"/>
    <w:rsid w:val="00603DDB"/>
    <w:rsid w:val="0061716C"/>
    <w:rsid w:val="00632489"/>
    <w:rsid w:val="00660C95"/>
    <w:rsid w:val="00664FE5"/>
    <w:rsid w:val="00680BCC"/>
    <w:rsid w:val="006D4A45"/>
    <w:rsid w:val="006E5910"/>
    <w:rsid w:val="007131A1"/>
    <w:rsid w:val="0072793D"/>
    <w:rsid w:val="00732F77"/>
    <w:rsid w:val="00751BFC"/>
    <w:rsid w:val="00756479"/>
    <w:rsid w:val="007617AE"/>
    <w:rsid w:val="007756D4"/>
    <w:rsid w:val="007862CA"/>
    <w:rsid w:val="0079318B"/>
    <w:rsid w:val="007932E9"/>
    <w:rsid w:val="007F12EB"/>
    <w:rsid w:val="0081724C"/>
    <w:rsid w:val="00824802"/>
    <w:rsid w:val="00847D03"/>
    <w:rsid w:val="00857849"/>
    <w:rsid w:val="00871F2A"/>
    <w:rsid w:val="00880109"/>
    <w:rsid w:val="00881AD7"/>
    <w:rsid w:val="00887D38"/>
    <w:rsid w:val="0089028C"/>
    <w:rsid w:val="008A4FCC"/>
    <w:rsid w:val="008F6283"/>
    <w:rsid w:val="009021CA"/>
    <w:rsid w:val="009105B5"/>
    <w:rsid w:val="0092174B"/>
    <w:rsid w:val="009357CC"/>
    <w:rsid w:val="00943817"/>
    <w:rsid w:val="0095604D"/>
    <w:rsid w:val="009666D1"/>
    <w:rsid w:val="00971E85"/>
    <w:rsid w:val="00972A79"/>
    <w:rsid w:val="009773C2"/>
    <w:rsid w:val="009C0F97"/>
    <w:rsid w:val="009C4506"/>
    <w:rsid w:val="009F7E74"/>
    <w:rsid w:val="00A02EF5"/>
    <w:rsid w:val="00A303A9"/>
    <w:rsid w:val="00A43A1E"/>
    <w:rsid w:val="00A46165"/>
    <w:rsid w:val="00A47849"/>
    <w:rsid w:val="00A752B5"/>
    <w:rsid w:val="00A8253F"/>
    <w:rsid w:val="00AC1896"/>
    <w:rsid w:val="00B02CD0"/>
    <w:rsid w:val="00B269B4"/>
    <w:rsid w:val="00B32E04"/>
    <w:rsid w:val="00B54741"/>
    <w:rsid w:val="00B6339C"/>
    <w:rsid w:val="00B66364"/>
    <w:rsid w:val="00B82AC7"/>
    <w:rsid w:val="00B962AC"/>
    <w:rsid w:val="00BA066F"/>
    <w:rsid w:val="00BA2E5B"/>
    <w:rsid w:val="00BE0F28"/>
    <w:rsid w:val="00C1058F"/>
    <w:rsid w:val="00C14745"/>
    <w:rsid w:val="00C36872"/>
    <w:rsid w:val="00C36CDE"/>
    <w:rsid w:val="00C44EAE"/>
    <w:rsid w:val="00C54F4B"/>
    <w:rsid w:val="00C55D03"/>
    <w:rsid w:val="00C623CD"/>
    <w:rsid w:val="00C90D0C"/>
    <w:rsid w:val="00CB5DC5"/>
    <w:rsid w:val="00CE2AAF"/>
    <w:rsid w:val="00D40B9B"/>
    <w:rsid w:val="00D466DB"/>
    <w:rsid w:val="00D67135"/>
    <w:rsid w:val="00D87226"/>
    <w:rsid w:val="00D94836"/>
    <w:rsid w:val="00DA68D6"/>
    <w:rsid w:val="00DD02F4"/>
    <w:rsid w:val="00DF7B0C"/>
    <w:rsid w:val="00E042E6"/>
    <w:rsid w:val="00E047CF"/>
    <w:rsid w:val="00E3138F"/>
    <w:rsid w:val="00E62D48"/>
    <w:rsid w:val="00E870CF"/>
    <w:rsid w:val="00EB71FC"/>
    <w:rsid w:val="00EC21A8"/>
    <w:rsid w:val="00F04E31"/>
    <w:rsid w:val="00F142EC"/>
    <w:rsid w:val="00F17D42"/>
    <w:rsid w:val="00F21089"/>
    <w:rsid w:val="00F25A31"/>
    <w:rsid w:val="00F42C4C"/>
    <w:rsid w:val="00F77FA8"/>
    <w:rsid w:val="00F8465A"/>
    <w:rsid w:val="00F97FE0"/>
    <w:rsid w:val="00FC0303"/>
    <w:rsid w:val="00FE2E49"/>
    <w:rsid w:val="00FE42B8"/>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A2E5B"/>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F56759-FDE9-4E74-83D4-5E4799CD1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2F0CEF37</Template>
  <TotalTime>1151</TotalTime>
  <Pages>5</Pages>
  <Words>1220</Words>
  <Characters>6960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8164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Daryll Tighe</cp:lastModifiedBy>
  <cp:revision>10</cp:revision>
  <cp:lastPrinted>2014-05-01T16:29:00Z</cp:lastPrinted>
  <dcterms:created xsi:type="dcterms:W3CDTF">2018-07-02T10:15:00Z</dcterms:created>
  <dcterms:modified xsi:type="dcterms:W3CDTF">2019-08-27T11:34:00Z</dcterms:modified>
</cp:coreProperties>
</file>